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BF9" w:rsidRDefault="005F3F13" w:rsidP="00682CF7">
      <w:pPr>
        <w:widowControl/>
        <w:shd w:val="clear" w:color="auto" w:fill="F5F5F5"/>
        <w:spacing w:line="450" w:lineRule="atLeast"/>
        <w:ind w:firstLineChars="450" w:firstLine="1350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经济学（区域经济）入学考试复习大纲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>复习教材：1、政治经济学(第六版) 高等教育出版社 作 者：</w:t>
      </w:r>
      <w:proofErr w:type="gramStart"/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>逄</w:t>
      </w:r>
      <w:proofErr w:type="gramEnd"/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>锦聚 洪银兴 林岗 刘伟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b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    </w:t>
      </w:r>
      <w:r>
        <w:rPr>
          <w:rFonts w:ascii="微软雅黑" w:eastAsia="微软雅黑" w:hAnsi="微软雅黑" w:cs="宋体" w:hint="eastAsia"/>
          <w:b/>
          <w:color w:val="333333"/>
          <w:kern w:val="0"/>
          <w:szCs w:val="21"/>
        </w:rPr>
        <w:t>部分章节内容参见十九届四中全会《决定》、十九届五中全会《建议》</w:t>
      </w:r>
    </w:p>
    <w:p w:rsidR="00673BF9" w:rsidRDefault="00673BF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</w:p>
    <w:p w:rsidR="00673BF9" w:rsidRDefault="005F3F13" w:rsidP="00682CF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600" w:firstLine="1920"/>
        <w:rPr>
          <w:rFonts w:ascii="微软雅黑" w:eastAsia="微软雅黑" w:hAnsi="微软雅黑" w:cs="宋体"/>
          <w:b/>
          <w:color w:val="333333"/>
          <w:kern w:val="0"/>
          <w:sz w:val="32"/>
          <w:szCs w:val="32"/>
        </w:rPr>
      </w:pPr>
      <w:r>
        <w:rPr>
          <w:rFonts w:ascii="微软雅黑" w:eastAsia="微软雅黑" w:hAnsi="微软雅黑" w:cs="宋体" w:hint="eastAsia"/>
          <w:b/>
          <w:color w:val="333333"/>
          <w:kern w:val="0"/>
          <w:sz w:val="32"/>
          <w:szCs w:val="32"/>
        </w:rPr>
        <w:t>复习章节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第一章 生产力、生产关系和生产方式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第一节 社会再生产过程中的生产关系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第二节 所有制与产权</w:t>
      </w:r>
    </w:p>
    <w:p w:rsidR="00CD3898" w:rsidRDefault="00CD389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</w:t>
      </w:r>
      <w:r w:rsidR="003D6FB2">
        <w:rPr>
          <w:rFonts w:ascii="微软雅黑" w:eastAsia="微软雅黑" w:hAnsi="微软雅黑" w:cs="宋体" w:hint="eastAsia"/>
          <w:color w:val="333333"/>
          <w:kern w:val="0"/>
          <w:szCs w:val="21"/>
        </w:rPr>
        <w:t>一、生产资料所有制及其意义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2940"/>
          <w:tab w:val="left" w:pos="3360"/>
          <w:tab w:val="left" w:pos="3780"/>
          <w:tab w:val="left" w:pos="4200"/>
          <w:tab w:val="left" w:pos="4620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第三节 生产力及其发展途径</w:t>
      </w:r>
      <w:r>
        <w:rPr>
          <w:rFonts w:ascii="微软雅黑" w:eastAsia="微软雅黑" w:hAnsi="微软雅黑" w:cs="宋体"/>
          <w:color w:val="333333"/>
          <w:kern w:val="0"/>
          <w:szCs w:val="21"/>
        </w:rPr>
        <w:tab/>
      </w:r>
      <w:r>
        <w:rPr>
          <w:rFonts w:ascii="微软雅黑" w:eastAsia="微软雅黑" w:hAnsi="微软雅黑" w:cs="宋体"/>
          <w:color w:val="333333"/>
          <w:kern w:val="0"/>
          <w:szCs w:val="21"/>
        </w:rPr>
        <w:tab/>
      </w:r>
      <w:r>
        <w:rPr>
          <w:rFonts w:ascii="微软雅黑" w:eastAsia="微软雅黑" w:hAnsi="微软雅黑" w:cs="宋体"/>
          <w:color w:val="333333"/>
          <w:kern w:val="0"/>
          <w:szCs w:val="21"/>
        </w:rPr>
        <w:tab/>
      </w:r>
      <w:r>
        <w:rPr>
          <w:rFonts w:ascii="微软雅黑" w:eastAsia="微软雅黑" w:hAnsi="微软雅黑" w:cs="宋体"/>
          <w:color w:val="333333"/>
          <w:kern w:val="0"/>
          <w:szCs w:val="21"/>
        </w:rPr>
        <w:tab/>
      </w:r>
    </w:p>
    <w:p w:rsidR="00CD3898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第四节 生产关系一定要适应生产力性质</w:t>
      </w:r>
    </w:p>
    <w:p w:rsidR="00673BF9" w:rsidRDefault="003D6FB2" w:rsidP="00CD389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300" w:firstLine="63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>一、生产力、生产关系与生产方式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第二章 商品和价值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第一节 商品及其内在矛盾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第二节 价值量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第三节 市场经济和价值规律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第三章 货币与货币流通量</w:t>
      </w:r>
    </w:p>
    <w:p w:rsidR="00E73507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第一节 货币的本质和职能  </w:t>
      </w:r>
    </w:p>
    <w:p w:rsidR="00E73507" w:rsidRDefault="00E7350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第三节 货币流通量</w:t>
      </w:r>
    </w:p>
    <w:p w:rsidR="00673BF9" w:rsidRDefault="00E7350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三、货币流通量及其规律</w:t>
      </w:r>
      <w:r w:rsidR="005F3F13"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第四章 资本及其循环和周转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第一节 资本及其价值增殖</w:t>
      </w:r>
    </w:p>
    <w:p w:rsidR="00B45041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300" w:firstLine="63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lastRenderedPageBreak/>
        <w:t>第二节 资本经营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300" w:firstLine="63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proofErr w:type="gramStart"/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>一</w:t>
      </w:r>
      <w:proofErr w:type="gramEnd"/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</w:t>
      </w:r>
      <w:r w:rsidR="003D6FB2">
        <w:rPr>
          <w:rFonts w:ascii="微软雅黑" w:eastAsia="微软雅黑" w:hAnsi="微软雅黑" w:cs="宋体" w:hint="eastAsia"/>
          <w:color w:val="333333"/>
          <w:kern w:val="0"/>
          <w:szCs w:val="21"/>
        </w:rPr>
        <w:t>、资本集聚与资本集中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第三节 资本的循环和周转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第五章 社会总资本再生产和市场实现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第一节 社会总资本再生产的核心问题</w:t>
      </w:r>
    </w:p>
    <w:p w:rsidR="00B45041" w:rsidRDefault="00B4504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</w:t>
      </w:r>
      <w:r w:rsidR="003D6FB2">
        <w:rPr>
          <w:rFonts w:ascii="微软雅黑" w:eastAsia="微软雅黑" w:hAnsi="微软雅黑" w:cs="宋体" w:hint="eastAsia"/>
          <w:color w:val="333333"/>
          <w:kern w:val="0"/>
          <w:szCs w:val="21"/>
        </w:rPr>
        <w:t>三、社会再生产的核心问题是社会总产出的实现</w:t>
      </w:r>
    </w:p>
    <w:p w:rsidR="00673BF9" w:rsidRPr="00B45041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300" w:firstLine="63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45041">
        <w:rPr>
          <w:rFonts w:ascii="微软雅黑" w:eastAsia="微软雅黑" w:hAnsi="微软雅黑" w:cs="宋体" w:hint="eastAsia"/>
          <w:color w:val="333333"/>
          <w:kern w:val="0"/>
          <w:szCs w:val="21"/>
        </w:rPr>
        <w:t>第二节 社会简单再生产及其实现条件</w:t>
      </w:r>
    </w:p>
    <w:p w:rsidR="00673BF9" w:rsidRPr="00B45041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300" w:firstLine="63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45041">
        <w:rPr>
          <w:rFonts w:ascii="微软雅黑" w:eastAsia="微软雅黑" w:hAnsi="微软雅黑" w:cs="宋体" w:hint="eastAsia"/>
          <w:color w:val="333333"/>
          <w:kern w:val="0"/>
          <w:szCs w:val="21"/>
        </w:rPr>
        <w:t>第四节  供求平衡与市场实现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第六章 信用制度与虚拟资本</w:t>
      </w:r>
    </w:p>
    <w:p w:rsidR="00B45041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第一节 信用及其功能</w:t>
      </w:r>
    </w:p>
    <w:p w:rsidR="00E73507" w:rsidRDefault="00E73507" w:rsidP="00E7350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300" w:firstLine="63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>第二节 信用制度</w:t>
      </w:r>
    </w:p>
    <w:p w:rsidR="00E73507" w:rsidRDefault="00E73507" w:rsidP="00E7350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300" w:firstLine="63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>二、股份公司和股票价格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第三节 虚拟资本和虚拟经济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第七章 竞争与垄断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第一节 竞争引起垄断</w:t>
      </w:r>
    </w:p>
    <w:p w:rsidR="00B45041" w:rsidRDefault="00B4504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</w:t>
      </w:r>
      <w:r w:rsidR="003D6FB2">
        <w:rPr>
          <w:rFonts w:ascii="微软雅黑" w:eastAsia="微软雅黑" w:hAnsi="微软雅黑" w:cs="宋体" w:hint="eastAsia"/>
          <w:color w:val="333333"/>
          <w:kern w:val="0"/>
          <w:szCs w:val="21"/>
        </w:rPr>
        <w:t>二、竞争引起的资本集中和垄断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第三节 有效竞争与反垄断</w:t>
      </w:r>
    </w:p>
    <w:p w:rsidR="00B45041" w:rsidRDefault="00B4504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</w:t>
      </w:r>
      <w:r w:rsidR="003D6FB2">
        <w:rPr>
          <w:rFonts w:ascii="微软雅黑" w:eastAsia="微软雅黑" w:hAnsi="微软雅黑" w:cs="宋体" w:hint="eastAsia"/>
          <w:color w:val="333333"/>
          <w:kern w:val="0"/>
          <w:szCs w:val="21"/>
        </w:rPr>
        <w:t>二、有效竞争与反垄断政策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第八章 资本主义制度的形成和剩余价值的生产</w:t>
      </w:r>
    </w:p>
    <w:p w:rsidR="00053E88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第一节 资本主义制度的形成及其本质特征</w:t>
      </w:r>
    </w:p>
    <w:p w:rsidR="00673BF9" w:rsidRDefault="00053E88" w:rsidP="00053E8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200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>二、</w:t>
      </w:r>
      <w:r w:rsidR="005F3F13"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资本主义制度的本质特征 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第二节 货币转化为资本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lastRenderedPageBreak/>
        <w:t xml:space="preserve">      第三节 剩余价值的生产过程</w:t>
      </w:r>
    </w:p>
    <w:p w:rsidR="003D6FB2" w:rsidRDefault="00053E8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二、不变资本和可变资本</w:t>
      </w:r>
    </w:p>
    <w:p w:rsidR="00053E88" w:rsidRDefault="003D6FB2" w:rsidP="003D6FB2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250" w:firstLine="52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>三、剩余价值率</w:t>
      </w:r>
    </w:p>
    <w:p w:rsidR="00053E88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第四节 生产剩余价值的方法</w:t>
      </w:r>
    </w:p>
    <w:p w:rsidR="00673BF9" w:rsidRDefault="003D6FB2" w:rsidP="00053E8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250" w:firstLine="52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>三、生产剩余价值是资本主义的绝对规律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第九章 资本主义的分配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第一节 资本主义制度下的工资</w:t>
      </w:r>
    </w:p>
    <w:p w:rsidR="00053E88" w:rsidRDefault="003D6FB2" w:rsidP="00053E8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300" w:firstLine="63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>一、工资的本质</w:t>
      </w:r>
    </w:p>
    <w:p w:rsidR="00053E88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第二节 平均利润和生产价格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第十二章 经济全球化和资本主义国际经济关系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第一节 经济全球化的形成及表现</w:t>
      </w:r>
      <w:r w:rsidR="00053E88">
        <w:rPr>
          <w:rFonts w:ascii="微软雅黑" w:eastAsia="微软雅黑" w:hAnsi="微软雅黑" w:cs="宋体"/>
          <w:color w:val="333333"/>
          <w:kern w:val="0"/>
          <w:szCs w:val="21"/>
        </w:rPr>
        <w:br/>
      </w:r>
      <w:bookmarkStart w:id="0" w:name="_GoBack"/>
      <w:bookmarkEnd w:id="0"/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第二节 经济全球化的影响和矛盾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第十三章 资本主义的历史地位和发展趋势</w:t>
      </w:r>
    </w:p>
    <w:p w:rsidR="00673BF9" w:rsidRPr="00053E88" w:rsidRDefault="005F3F13" w:rsidP="00053E88">
      <w:pPr>
        <w:pStyle w:val="a6"/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053E88">
        <w:rPr>
          <w:rFonts w:ascii="微软雅黑" w:eastAsia="微软雅黑" w:hAnsi="微软雅黑" w:cs="宋体" w:hint="eastAsia"/>
          <w:color w:val="333333"/>
          <w:kern w:val="0"/>
          <w:szCs w:val="21"/>
        </w:rPr>
        <w:t>资本主义的历史地位和基本矛盾</w:t>
      </w:r>
    </w:p>
    <w:p w:rsidR="00053E88" w:rsidRPr="00053E88" w:rsidRDefault="00053E88" w:rsidP="00053E8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left="63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053E88">
        <w:rPr>
          <w:rFonts w:ascii="微软雅黑" w:eastAsia="微软雅黑" w:hAnsi="微软雅黑" w:cs="宋体" w:hint="eastAsia"/>
          <w:color w:val="333333"/>
          <w:kern w:val="0"/>
          <w:szCs w:val="21"/>
        </w:rPr>
        <w:t>二、</w:t>
      </w: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>资本主义的基本矛盾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第三节 经济危机与经济周期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第十五章 社会主义初级阶段及其根本任务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第一节 社会主义初级阶段的主要矛盾和根本任务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第二节 社会主义初级阶段的基本经济制度</w:t>
      </w:r>
    </w:p>
    <w:p w:rsidR="00673BF9" w:rsidRPr="00F8696F" w:rsidRDefault="00F8696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350" w:firstLine="73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>注：</w:t>
      </w:r>
      <w:r w:rsidRPr="00F8696F">
        <w:rPr>
          <w:rFonts w:ascii="微软雅黑" w:eastAsia="微软雅黑" w:hAnsi="微软雅黑" w:cs="宋体" w:hint="eastAsia"/>
          <w:color w:val="333333"/>
          <w:kern w:val="0"/>
          <w:szCs w:val="21"/>
        </w:rPr>
        <w:t>内容参见十九届四中全会《决定》的新表述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100" w:firstLine="21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第三节 社会主义初级阶段的分配制度</w:t>
      </w:r>
    </w:p>
    <w:p w:rsidR="00673BF9" w:rsidRDefault="003D6FB2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300" w:firstLine="63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>注：内容参见十九届四中全会《决定》的新表述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lastRenderedPageBreak/>
        <w:t xml:space="preserve">   第十六章 社会主义市场经济与经济体制改革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第一节 社会主义市场经济及其特点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第二节 社会主义市场经济中的市场机制与市场体系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第三节 全面深化改革与建立和完善社会主义市场经济体制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第十七章 社会主义市场经济的微观基础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第一节 市场经济的微观基础</w:t>
      </w:r>
    </w:p>
    <w:p w:rsidR="00F8696F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第三节 建立现代企业制度和国有企业改革</w:t>
      </w:r>
    </w:p>
    <w:p w:rsidR="003D6FB2" w:rsidRDefault="005F3F13" w:rsidP="00F8696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250" w:firstLine="52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>一、</w:t>
      </w:r>
      <w:r w:rsidR="003D6FB2">
        <w:rPr>
          <w:rFonts w:ascii="微软雅黑" w:eastAsia="微软雅黑" w:hAnsi="微软雅黑" w:cs="宋体" w:hint="eastAsia"/>
          <w:color w:val="333333"/>
          <w:kern w:val="0"/>
          <w:szCs w:val="21"/>
        </w:rPr>
        <w:t>现代企业制度</w:t>
      </w:r>
    </w:p>
    <w:p w:rsidR="00673BF9" w:rsidRDefault="005F3F13" w:rsidP="00F8696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250" w:firstLine="52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>二</w:t>
      </w:r>
      <w:r w:rsidR="00F8696F">
        <w:rPr>
          <w:rFonts w:ascii="微软雅黑" w:eastAsia="微软雅黑" w:hAnsi="微软雅黑" w:cs="宋体" w:hint="eastAsia"/>
          <w:color w:val="333333"/>
          <w:kern w:val="0"/>
          <w:szCs w:val="21"/>
        </w:rPr>
        <w:t>、国有企业改革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第十八章 社会主义宏观经济运行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第一节 社会总供给和社会总需求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第二节 国民经济的总量平衡和结构平衡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第十九章 社会主义条件下的经济增长与经济发展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第一节 经济增长与经济发展</w:t>
      </w:r>
    </w:p>
    <w:p w:rsidR="00F8696F" w:rsidRPr="00F8696F" w:rsidRDefault="005F3F13" w:rsidP="00F8696F">
      <w:pPr>
        <w:pStyle w:val="a6"/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F8696F">
        <w:rPr>
          <w:rFonts w:ascii="微软雅黑" w:eastAsia="微软雅黑" w:hAnsi="微软雅黑" w:cs="宋体" w:hint="eastAsia"/>
          <w:color w:val="333333"/>
          <w:kern w:val="0"/>
          <w:szCs w:val="21"/>
        </w:rPr>
        <w:t>社会主义现代化战略目标</w:t>
      </w:r>
    </w:p>
    <w:p w:rsidR="00673BF9" w:rsidRPr="00F8696F" w:rsidRDefault="00F8696F" w:rsidP="00F8696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250" w:firstLine="52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>注：</w:t>
      </w:r>
      <w:r w:rsidR="003D6FB2">
        <w:rPr>
          <w:rFonts w:ascii="微软雅黑" w:eastAsia="微软雅黑" w:hAnsi="微软雅黑" w:cs="宋体" w:hint="eastAsia"/>
          <w:color w:val="333333"/>
          <w:kern w:val="0"/>
          <w:szCs w:val="21"/>
        </w:rPr>
        <w:t>结合十九届五中全会《建议》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第三节 贯彻新发展理念，建设现代化经济体系    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第二十章 经济全球化条件下社会主义经济中的对外经济关系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第一节 经济全球化条件下社会主义国家对外经济关系的必要性和基本形式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第三节 适应经济全球化新形势，全面提高开放型经济水平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第二十一章 社会主义市场经济中的政府职能和宏观调控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 xml:space="preserve">      第一节 社会主义市场经济中的政府职能和宏观调控的必要性</w:t>
      </w:r>
    </w:p>
    <w:p w:rsidR="00673BF9" w:rsidRDefault="005F3F1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lastRenderedPageBreak/>
        <w:t xml:space="preserve">      第三节 宏观调控的模式、目标和手段</w:t>
      </w:r>
    </w:p>
    <w:p w:rsidR="00673BF9" w:rsidRDefault="00673BF9"/>
    <w:sectPr w:rsidR="00673B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010" w:rsidRDefault="001E2010" w:rsidP="00682CF7">
      <w:r>
        <w:separator/>
      </w:r>
    </w:p>
  </w:endnote>
  <w:endnote w:type="continuationSeparator" w:id="0">
    <w:p w:rsidR="001E2010" w:rsidRDefault="001E2010" w:rsidP="00682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010" w:rsidRDefault="001E2010" w:rsidP="00682CF7">
      <w:r>
        <w:separator/>
      </w:r>
    </w:p>
  </w:footnote>
  <w:footnote w:type="continuationSeparator" w:id="0">
    <w:p w:rsidR="001E2010" w:rsidRDefault="001E2010" w:rsidP="00682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77035"/>
    <w:multiLevelType w:val="hybridMultilevel"/>
    <w:tmpl w:val="8D00A93E"/>
    <w:lvl w:ilvl="0" w:tplc="7B9ECC3A">
      <w:start w:val="1"/>
      <w:numFmt w:val="japaneseCounting"/>
      <w:lvlText w:val="第%1节"/>
      <w:lvlJc w:val="left"/>
      <w:pPr>
        <w:ind w:left="136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494"/>
    <w:rsid w:val="00053E88"/>
    <w:rsid w:val="001C08C2"/>
    <w:rsid w:val="001E2010"/>
    <w:rsid w:val="001F6A09"/>
    <w:rsid w:val="00390650"/>
    <w:rsid w:val="003D6FB2"/>
    <w:rsid w:val="00430494"/>
    <w:rsid w:val="00520907"/>
    <w:rsid w:val="005F3F13"/>
    <w:rsid w:val="00673BF9"/>
    <w:rsid w:val="00682CF7"/>
    <w:rsid w:val="007A208F"/>
    <w:rsid w:val="00834723"/>
    <w:rsid w:val="00AD4EBF"/>
    <w:rsid w:val="00B45041"/>
    <w:rsid w:val="00BF5E5C"/>
    <w:rsid w:val="00CA5F95"/>
    <w:rsid w:val="00CD3898"/>
    <w:rsid w:val="00DD3B6B"/>
    <w:rsid w:val="00E73507"/>
    <w:rsid w:val="00F8696F"/>
    <w:rsid w:val="00FA4AC2"/>
    <w:rsid w:val="723A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HTMLChar">
    <w:name w:val="HTML 预设格式 Char"/>
    <w:basedOn w:val="a0"/>
    <w:link w:val="HTML"/>
    <w:uiPriority w:val="99"/>
    <w:semiHidden/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99"/>
    <w:unhideWhenUsed/>
    <w:rsid w:val="00053E8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HTMLChar">
    <w:name w:val="HTML 预设格式 Char"/>
    <w:basedOn w:val="a0"/>
    <w:link w:val="HTML"/>
    <w:uiPriority w:val="99"/>
    <w:semiHidden/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99"/>
    <w:unhideWhenUsed/>
    <w:rsid w:val="00053E8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271</Words>
  <Characters>1547</Characters>
  <Application>Microsoft Office Word</Application>
  <DocSecurity>0</DocSecurity>
  <Lines>12</Lines>
  <Paragraphs>3</Paragraphs>
  <ScaleCrop>false</ScaleCrop>
  <Company>MS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USER-</cp:lastModifiedBy>
  <cp:revision>2</cp:revision>
  <cp:lastPrinted>2020-01-10T11:20:00Z</cp:lastPrinted>
  <dcterms:created xsi:type="dcterms:W3CDTF">2021-11-17T07:09:00Z</dcterms:created>
  <dcterms:modified xsi:type="dcterms:W3CDTF">2021-11-17T07:09:00Z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